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94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319"/>
        <w:gridCol w:w="7075"/>
      </w:tblGrid>
      <w:tr w:rsidR="00145BDA" w:rsidRPr="00550009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145BDA" w:rsidRPr="0055000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55000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7075" w:type="dxa"/>
          </w:tcPr>
          <w:p w:rsidR="00145BDA" w:rsidRPr="0055000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550009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145BDA" w:rsidRPr="0055000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55000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7075" w:type="dxa"/>
          </w:tcPr>
          <w:p w:rsidR="00145BDA" w:rsidRPr="00550009" w:rsidRDefault="00DE2E93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r w:rsidRPr="00550009">
              <w:rPr>
                <w:rFonts w:ascii="Cambria" w:hAnsi="Cambria" w:cs="Times New Roman"/>
                <w:sz w:val="20"/>
                <w:szCs w:val="20"/>
              </w:rPr>
              <w:t>İç Hizmetler ve Teknik Kontrol Şefliği</w:t>
            </w:r>
            <w:bookmarkEnd w:id="0"/>
          </w:p>
        </w:tc>
      </w:tr>
      <w:tr w:rsidR="00176CEC" w:rsidRPr="00550009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176CEC" w:rsidRPr="0055000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55000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7075" w:type="dxa"/>
          </w:tcPr>
          <w:p w:rsidR="00176CEC" w:rsidRPr="00550009" w:rsidRDefault="00176CEC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3516A" w:rsidRPr="00550009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D3516A" w:rsidRPr="0055000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55000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7075" w:type="dxa"/>
          </w:tcPr>
          <w:p w:rsidR="00D3516A" w:rsidRPr="00550009" w:rsidRDefault="00D3516A" w:rsidP="00A163D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Default="002738BA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EE2803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C24288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C24288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CF1B36" w:rsidTr="009C2CC3">
        <w:trPr>
          <w:trHeight w:val="755"/>
        </w:trPr>
        <w:tc>
          <w:tcPr>
            <w:tcW w:w="10203" w:type="dxa"/>
            <w:shd w:val="clear" w:color="auto" w:fill="auto"/>
          </w:tcPr>
          <w:p w:rsidR="00D2012A" w:rsidRPr="00DA080B" w:rsidRDefault="00EC3C9E" w:rsidP="00DA080B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sz w:val="20"/>
                <w:szCs w:val="20"/>
              </w:rPr>
              <w:t>Akademik, idari ve kampüs alanının temiz, düzenli ve sürdürülebilir bir şekilde hizmet vermek üzere hazır halde bulundurulması bakımından gerekli iş ve işlemlerin belirlenen standartlara uygun olarak gerçekleşmesini sağlamak.</w:t>
            </w:r>
            <w:r w:rsidR="00DA080B" w:rsidRPr="00DA080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A080B" w:rsidRPr="00DA080B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 w:rsidR="00DA080B" w:rsidRPr="00DA080B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Default="00DC6D48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EE2803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C24288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DA080B" w:rsidRPr="00DA080B" w:rsidRDefault="00EC3C9E" w:rsidP="00DA080B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Hizmet</w:t>
            </w:r>
            <w:r w:rsidRPr="00DA080B">
              <w:rPr>
                <w:rFonts w:ascii="Cambria" w:hAnsi="Cambria" w:cs="Times New Roman"/>
                <w:spacing w:val="-27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binası</w:t>
            </w:r>
            <w:r w:rsidRPr="00DA080B">
              <w:rPr>
                <w:rFonts w:ascii="Cambria" w:hAnsi="Cambria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ve</w:t>
            </w:r>
            <w:r w:rsidRPr="00DA080B">
              <w:rPr>
                <w:rFonts w:ascii="Cambria" w:hAnsi="Cambria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bina</w:t>
            </w:r>
            <w:r w:rsidRPr="00DA080B">
              <w:rPr>
                <w:rFonts w:ascii="Cambria" w:hAnsi="Cambria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çevresinin</w:t>
            </w:r>
            <w:r w:rsidRPr="00DA080B">
              <w:rPr>
                <w:rFonts w:ascii="Cambria" w:hAnsi="Cambria" w:cs="Times New Roman"/>
                <w:spacing w:val="-26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temizlik</w:t>
            </w:r>
            <w:r w:rsidRPr="00DA080B">
              <w:rPr>
                <w:rFonts w:ascii="Cambria" w:hAnsi="Cambria" w:cs="Times New Roman"/>
                <w:spacing w:val="-26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ve</w:t>
            </w:r>
            <w:r w:rsidRPr="00DA080B">
              <w:rPr>
                <w:rFonts w:ascii="Cambria" w:hAnsi="Cambria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bakımının</w:t>
            </w:r>
            <w:r w:rsidRPr="00DA080B">
              <w:rPr>
                <w:rFonts w:ascii="Cambria" w:hAnsi="Cambria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düzenli</w:t>
            </w:r>
            <w:r w:rsidRPr="00DA080B">
              <w:rPr>
                <w:rFonts w:ascii="Cambria" w:hAnsi="Cambria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olarak</w:t>
            </w:r>
            <w:r w:rsidRPr="00DA080B">
              <w:rPr>
                <w:rFonts w:ascii="Cambria" w:hAnsi="Cambria" w:cs="Times New Roman"/>
                <w:spacing w:val="-26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gerçekleşmesini</w:t>
            </w:r>
            <w:r w:rsidRPr="00DA080B">
              <w:rPr>
                <w:rFonts w:ascii="Cambria" w:hAnsi="Cambria" w:cs="Times New Roman"/>
                <w:spacing w:val="-27"/>
                <w:w w:val="95"/>
                <w:sz w:val="20"/>
                <w:szCs w:val="20"/>
              </w:rPr>
              <w:t xml:space="preserve"> </w:t>
            </w:r>
            <w:r w:rsidR="00DA080B"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sağlamak,</w:t>
            </w:r>
          </w:p>
          <w:p w:rsidR="00DA080B" w:rsidRDefault="00DA080B" w:rsidP="00DA080B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r w:rsidR="00EC3C9E"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DATA,</w:t>
            </w:r>
            <w:r w:rsidR="00EC3C9E" w:rsidRPr="00DA080B">
              <w:rPr>
                <w:rFonts w:ascii="Cambria" w:hAnsi="Cambria" w:cs="Times New Roman"/>
                <w:spacing w:val="-9"/>
                <w:w w:val="90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Elektrik</w:t>
            </w:r>
            <w:r w:rsidR="00EC3C9E" w:rsidRPr="00DA080B">
              <w:rPr>
                <w:rFonts w:ascii="Cambria" w:hAnsi="Cambria" w:cs="Times New Roman"/>
                <w:spacing w:val="-9"/>
                <w:w w:val="90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ve</w:t>
            </w:r>
            <w:r w:rsidR="00EC3C9E" w:rsidRPr="00DA080B">
              <w:rPr>
                <w:rFonts w:ascii="Cambria" w:hAnsi="Cambria" w:cs="Times New Roman"/>
                <w:spacing w:val="-10"/>
                <w:w w:val="90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Su</w:t>
            </w:r>
            <w:r w:rsidR="00EC3C9E" w:rsidRPr="00DA080B">
              <w:rPr>
                <w:rFonts w:ascii="Cambria" w:hAnsi="Cambria" w:cs="Times New Roman"/>
                <w:spacing w:val="-10"/>
                <w:w w:val="90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arızaları</w:t>
            </w:r>
            <w:r w:rsidR="00EC3C9E" w:rsidRPr="00DA080B">
              <w:rPr>
                <w:rFonts w:ascii="Cambria" w:hAnsi="Cambria" w:cs="Times New Roman"/>
                <w:spacing w:val="-8"/>
                <w:w w:val="90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ile</w:t>
            </w:r>
            <w:r w:rsidR="00EC3C9E" w:rsidRPr="00DA080B">
              <w:rPr>
                <w:rFonts w:ascii="Cambria" w:hAnsi="Cambria" w:cs="Times New Roman"/>
                <w:spacing w:val="-9"/>
                <w:w w:val="90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demirbaş</w:t>
            </w:r>
            <w:r w:rsidR="00EC3C9E" w:rsidRPr="00DA080B">
              <w:rPr>
                <w:rFonts w:ascii="Cambria" w:hAnsi="Cambria" w:cs="Times New Roman"/>
                <w:spacing w:val="-9"/>
                <w:w w:val="90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malzemeler</w:t>
            </w:r>
            <w:r w:rsidR="00EC3C9E" w:rsidRPr="00DA080B">
              <w:rPr>
                <w:rFonts w:ascii="Cambria" w:hAnsi="Cambria" w:cs="Times New Roman"/>
                <w:spacing w:val="-7"/>
                <w:w w:val="90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ve</w:t>
            </w:r>
            <w:r w:rsidR="00EC3C9E" w:rsidRPr="00DA080B">
              <w:rPr>
                <w:rFonts w:ascii="Cambria" w:hAnsi="Cambria" w:cs="Times New Roman"/>
                <w:spacing w:val="-9"/>
                <w:w w:val="90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w w:val="90"/>
                <w:sz w:val="20"/>
                <w:szCs w:val="20"/>
              </w:rPr>
              <w:t xml:space="preserve">laboratuvar </w:t>
            </w:r>
            <w:r w:rsidR="00EC3C9E" w:rsidRPr="00DA080B">
              <w:rPr>
                <w:rFonts w:ascii="Cambria" w:hAnsi="Cambria" w:cs="Times New Roman"/>
                <w:sz w:val="20"/>
                <w:szCs w:val="20"/>
              </w:rPr>
              <w:t>malzemelerinin</w:t>
            </w:r>
            <w:r w:rsidR="00EC3C9E" w:rsidRPr="00DA080B">
              <w:rPr>
                <w:rFonts w:ascii="Cambria" w:hAnsi="Cambria" w:cs="Times New Roman"/>
                <w:spacing w:val="-22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sz w:val="20"/>
                <w:szCs w:val="20"/>
              </w:rPr>
              <w:t>bakım</w:t>
            </w:r>
            <w:r w:rsidR="00EC3C9E" w:rsidRPr="00DA080B">
              <w:rPr>
                <w:rFonts w:ascii="Cambria" w:hAnsi="Cambria" w:cs="Times New Roman"/>
                <w:spacing w:val="-22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sz w:val="20"/>
                <w:szCs w:val="20"/>
              </w:rPr>
              <w:t>ve</w:t>
            </w:r>
            <w:r w:rsidR="00EC3C9E" w:rsidRPr="00DA080B">
              <w:rPr>
                <w:rFonts w:ascii="Cambria" w:hAnsi="Cambria" w:cs="Times New Roman"/>
                <w:spacing w:val="-22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sz w:val="20"/>
                <w:szCs w:val="20"/>
              </w:rPr>
              <w:t>onarımının</w:t>
            </w:r>
            <w:r w:rsidR="00EC3C9E" w:rsidRPr="00DA080B">
              <w:rPr>
                <w:rFonts w:ascii="Cambria" w:hAnsi="Cambria" w:cs="Times New Roman"/>
                <w:spacing w:val="-20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sz w:val="20"/>
                <w:szCs w:val="20"/>
              </w:rPr>
              <w:t>gerçekleştirilmesini</w:t>
            </w:r>
            <w:r w:rsidR="00EC3C9E" w:rsidRPr="00DA080B">
              <w:rPr>
                <w:rFonts w:ascii="Cambria" w:hAnsi="Cambria" w:cs="Times New Roman"/>
                <w:spacing w:val="-22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sağlamak,</w:t>
            </w:r>
          </w:p>
          <w:p w:rsidR="00DA080B" w:rsidRDefault="00EC3C9E" w:rsidP="00DA080B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sz w:val="20"/>
                <w:szCs w:val="20"/>
              </w:rPr>
              <w:t>Yeşil</w:t>
            </w:r>
            <w:r w:rsidRPr="00DA080B">
              <w:rPr>
                <w:rFonts w:ascii="Cambria" w:hAnsi="Cambria" w:cs="Times New Roman"/>
                <w:spacing w:val="-24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alanları</w:t>
            </w:r>
            <w:r w:rsidRPr="00DA080B">
              <w:rPr>
                <w:rFonts w:ascii="Cambria" w:hAnsi="Cambria" w:cs="Times New Roman"/>
                <w:spacing w:val="-22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koruma</w:t>
            </w:r>
            <w:r w:rsidRPr="00DA080B">
              <w:rPr>
                <w:rFonts w:ascii="Cambria" w:hAnsi="Cambria" w:cs="Times New Roman"/>
                <w:spacing w:val="-24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sulama</w:t>
            </w:r>
            <w:r w:rsidRPr="00DA080B">
              <w:rPr>
                <w:rFonts w:ascii="Cambria" w:hAnsi="Cambria" w:cs="Times New Roman"/>
                <w:spacing w:val="-23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ve</w:t>
            </w:r>
            <w:r w:rsidRPr="00DA080B">
              <w:rPr>
                <w:rFonts w:ascii="Cambria" w:hAnsi="Cambria" w:cs="Times New Roman"/>
                <w:spacing w:val="-24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biçme</w:t>
            </w:r>
            <w:r w:rsidRPr="00DA080B">
              <w:rPr>
                <w:rFonts w:ascii="Cambria" w:hAnsi="Cambria" w:cs="Times New Roman"/>
                <w:spacing w:val="-22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işlemlerini</w:t>
            </w:r>
            <w:r w:rsidRPr="00DA080B">
              <w:rPr>
                <w:rFonts w:ascii="Cambria" w:hAnsi="Cambria" w:cs="Times New Roman"/>
                <w:spacing w:val="-22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yaptırmak</w:t>
            </w:r>
            <w:r w:rsidRPr="00DA080B">
              <w:rPr>
                <w:rFonts w:ascii="Cambria" w:hAnsi="Cambria" w:cs="Times New Roman"/>
                <w:spacing w:val="-24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ve</w:t>
            </w:r>
            <w:r w:rsidRPr="00DA080B">
              <w:rPr>
                <w:rFonts w:ascii="Cambria" w:hAnsi="Cambria" w:cs="Times New Roman"/>
                <w:spacing w:val="-23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takip</w:t>
            </w:r>
            <w:r w:rsidRPr="00DA080B">
              <w:rPr>
                <w:rFonts w:ascii="Cambria" w:hAnsi="Cambria" w:cs="Times New Roman"/>
                <w:spacing w:val="-22"/>
                <w:sz w:val="20"/>
                <w:szCs w:val="20"/>
              </w:rPr>
              <w:t xml:space="preserve"> </w:t>
            </w:r>
            <w:r w:rsidR="00DA080B" w:rsidRPr="00DA080B">
              <w:rPr>
                <w:rFonts w:ascii="Cambria" w:hAnsi="Cambria" w:cs="Times New Roman"/>
                <w:sz w:val="20"/>
                <w:szCs w:val="20"/>
              </w:rPr>
              <w:t>etmek,</w:t>
            </w:r>
          </w:p>
          <w:p w:rsidR="00DA080B" w:rsidRDefault="00EC3C9E" w:rsidP="00DA080B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sz w:val="20"/>
                <w:szCs w:val="20"/>
              </w:rPr>
              <w:t>Binanın</w:t>
            </w:r>
            <w:r w:rsidRPr="00DA080B">
              <w:rPr>
                <w:rFonts w:ascii="Cambria" w:hAnsi="Cambria" w:cs="Times New Roman"/>
                <w:spacing w:val="-18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aydınlatma,</w:t>
            </w:r>
            <w:r w:rsidRPr="00DA080B">
              <w:rPr>
                <w:rFonts w:ascii="Cambria" w:hAnsi="Cambria" w:cs="Times New Roman"/>
                <w:spacing w:val="-18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ısıtma</w:t>
            </w:r>
            <w:r w:rsidRPr="00DA080B">
              <w:rPr>
                <w:rFonts w:ascii="Cambria" w:hAnsi="Cambria" w:cs="Times New Roman"/>
                <w:spacing w:val="-2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ve</w:t>
            </w:r>
            <w:r w:rsidRPr="00DA080B">
              <w:rPr>
                <w:rFonts w:ascii="Cambria" w:hAnsi="Cambria" w:cs="Times New Roman"/>
                <w:spacing w:val="-19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soğutma</w:t>
            </w:r>
            <w:r w:rsidRPr="00DA080B">
              <w:rPr>
                <w:rFonts w:ascii="Cambria" w:hAnsi="Cambria" w:cs="Times New Roman"/>
                <w:spacing w:val="-19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işlemlerini</w:t>
            </w:r>
            <w:r w:rsidRPr="00DA080B">
              <w:rPr>
                <w:rFonts w:ascii="Cambria" w:hAnsi="Cambria" w:cs="Times New Roman"/>
                <w:spacing w:val="-18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takip</w:t>
            </w:r>
            <w:r w:rsidRPr="00DA080B">
              <w:rPr>
                <w:rFonts w:ascii="Cambria" w:hAnsi="Cambria" w:cs="Times New Roman"/>
                <w:spacing w:val="-18"/>
                <w:sz w:val="20"/>
                <w:szCs w:val="20"/>
              </w:rPr>
              <w:t xml:space="preserve"> </w:t>
            </w:r>
            <w:r w:rsidR="00DA080B" w:rsidRPr="00DA080B">
              <w:rPr>
                <w:rFonts w:ascii="Cambria" w:hAnsi="Cambria" w:cs="Times New Roman"/>
                <w:sz w:val="20"/>
                <w:szCs w:val="20"/>
              </w:rPr>
              <w:t>etmek,</w:t>
            </w:r>
          </w:p>
          <w:p w:rsidR="00DA080B" w:rsidRDefault="00EC3C9E" w:rsidP="00DA080B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Dersliklerin</w:t>
            </w:r>
            <w:r w:rsidRPr="00DA080B">
              <w:rPr>
                <w:rFonts w:ascii="Cambria" w:hAnsi="Cambria" w:cs="Times New Roman"/>
                <w:spacing w:val="-38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donanım</w:t>
            </w:r>
            <w:r w:rsidRPr="00DA080B">
              <w:rPr>
                <w:rFonts w:ascii="Cambria" w:hAnsi="Cambria" w:cs="Times New Roman"/>
                <w:spacing w:val="-36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ve</w:t>
            </w:r>
            <w:r w:rsidRPr="00DA080B">
              <w:rPr>
                <w:rFonts w:ascii="Cambria" w:hAnsi="Cambria" w:cs="Times New Roman"/>
                <w:spacing w:val="-38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temizlik</w:t>
            </w:r>
            <w:r w:rsidRPr="00DA080B">
              <w:rPr>
                <w:rFonts w:ascii="Cambria" w:hAnsi="Cambria" w:cs="Times New Roman"/>
                <w:spacing w:val="-36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bakımından</w:t>
            </w:r>
            <w:r w:rsidRPr="00DA080B">
              <w:rPr>
                <w:rFonts w:ascii="Cambria" w:hAnsi="Cambria" w:cs="Times New Roman"/>
                <w:spacing w:val="-15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eğitim</w:t>
            </w:r>
            <w:r w:rsidRPr="00DA080B">
              <w:rPr>
                <w:rFonts w:ascii="Cambria" w:hAnsi="Cambria" w:cs="Times New Roman"/>
                <w:spacing w:val="-35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ve</w:t>
            </w:r>
            <w:r w:rsidRPr="00DA080B">
              <w:rPr>
                <w:rFonts w:ascii="Cambria" w:hAnsi="Cambria" w:cs="Times New Roman"/>
                <w:spacing w:val="-38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öğretime</w:t>
            </w:r>
            <w:r w:rsidRPr="00DA080B">
              <w:rPr>
                <w:rFonts w:ascii="Cambria" w:hAnsi="Cambria" w:cs="Times New Roman"/>
                <w:spacing w:val="-36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hazır</w:t>
            </w:r>
            <w:r w:rsidRPr="00DA080B">
              <w:rPr>
                <w:rFonts w:ascii="Cambria" w:hAnsi="Cambria" w:cs="Times New Roman"/>
                <w:spacing w:val="-37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tutulmasını</w:t>
            </w:r>
            <w:r w:rsidRPr="00DA080B">
              <w:rPr>
                <w:rFonts w:ascii="Cambria" w:hAnsi="Cambria" w:cs="Times New Roman"/>
                <w:spacing w:val="-37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sağlamak</w:t>
            </w:r>
            <w:r w:rsidRPr="00DA080B">
              <w:rPr>
                <w:rFonts w:ascii="Cambria" w:hAnsi="Cambria" w:cs="Times New Roman"/>
                <w:spacing w:val="-36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 xml:space="preserve">ve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takibini</w:t>
            </w:r>
            <w:r w:rsidRPr="00DA080B">
              <w:rPr>
                <w:rFonts w:ascii="Cambria" w:hAnsi="Cambria" w:cs="Times New Roman"/>
                <w:spacing w:val="-13"/>
                <w:sz w:val="20"/>
                <w:szCs w:val="20"/>
              </w:rPr>
              <w:t xml:space="preserve"> </w:t>
            </w:r>
            <w:r w:rsidR="00DA080B" w:rsidRPr="00DA080B">
              <w:rPr>
                <w:rFonts w:ascii="Cambria" w:hAnsi="Cambria" w:cs="Times New Roman"/>
                <w:sz w:val="20"/>
                <w:szCs w:val="20"/>
              </w:rPr>
              <w:t>yapmak,</w:t>
            </w:r>
          </w:p>
          <w:p w:rsidR="00DA080B" w:rsidRDefault="00EC3C9E" w:rsidP="00DA080B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Dışarıdan hizmet alarak gerçekleştirilen bakım ve onarımların ilgili şartnameye uygun</w:t>
            </w:r>
            <w:r w:rsidRPr="00DA080B">
              <w:rPr>
                <w:rFonts w:ascii="Cambria" w:hAnsi="Cambria" w:cs="Times New Roman"/>
                <w:spacing w:val="-31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 xml:space="preserve">olarak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yapılmasını</w:t>
            </w:r>
            <w:r w:rsidRPr="00DA080B">
              <w:rPr>
                <w:rFonts w:ascii="Cambria" w:hAnsi="Cambria" w:cs="Times New Roman"/>
                <w:spacing w:val="-17"/>
                <w:sz w:val="20"/>
                <w:szCs w:val="20"/>
              </w:rPr>
              <w:t xml:space="preserve"> </w:t>
            </w:r>
            <w:r w:rsidR="00DA080B" w:rsidRPr="00DA080B">
              <w:rPr>
                <w:rFonts w:ascii="Cambria" w:hAnsi="Cambria" w:cs="Times New Roman"/>
                <w:sz w:val="20"/>
                <w:szCs w:val="20"/>
              </w:rPr>
              <w:t>sağlamak,</w:t>
            </w:r>
          </w:p>
          <w:p w:rsidR="00DA080B" w:rsidRDefault="00DA080B" w:rsidP="00DA080B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sz w:val="20"/>
                <w:szCs w:val="20"/>
              </w:rPr>
              <w:t xml:space="preserve">Birimde </w:t>
            </w:r>
            <w:r w:rsidR="00EC3C9E" w:rsidRPr="00DA080B">
              <w:rPr>
                <w:rFonts w:ascii="Cambria" w:hAnsi="Cambria" w:cs="Times New Roman"/>
                <w:sz w:val="20"/>
                <w:szCs w:val="20"/>
              </w:rPr>
              <w:t>ihtiyaç</w:t>
            </w:r>
            <w:r w:rsidR="00EC3C9E" w:rsidRPr="00DA080B">
              <w:rPr>
                <w:rFonts w:ascii="Cambria" w:hAnsi="Cambria" w:cs="Times New Roman"/>
                <w:spacing w:val="-23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sz w:val="20"/>
                <w:szCs w:val="20"/>
              </w:rPr>
              <w:t>duyulan</w:t>
            </w:r>
            <w:r w:rsidR="00EC3C9E" w:rsidRPr="00DA080B">
              <w:rPr>
                <w:rFonts w:ascii="Cambria" w:hAnsi="Cambria" w:cs="Times New Roman"/>
                <w:spacing w:val="-22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sz w:val="20"/>
                <w:szCs w:val="20"/>
              </w:rPr>
              <w:t>taşıma</w:t>
            </w:r>
            <w:r w:rsidR="00EC3C9E" w:rsidRPr="00DA080B">
              <w:rPr>
                <w:rFonts w:ascii="Cambria" w:hAnsi="Cambria" w:cs="Times New Roman"/>
                <w:spacing w:val="-24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sz w:val="20"/>
                <w:szCs w:val="20"/>
              </w:rPr>
              <w:t>yükleme</w:t>
            </w:r>
            <w:r w:rsidR="00EC3C9E" w:rsidRPr="00DA080B">
              <w:rPr>
                <w:rFonts w:ascii="Cambria" w:hAnsi="Cambria" w:cs="Times New Roman"/>
                <w:spacing w:val="-23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sz w:val="20"/>
                <w:szCs w:val="20"/>
              </w:rPr>
              <w:t>ve</w:t>
            </w:r>
            <w:r w:rsidR="00EC3C9E" w:rsidRPr="00DA080B">
              <w:rPr>
                <w:rFonts w:ascii="Cambria" w:hAnsi="Cambria" w:cs="Times New Roman"/>
                <w:spacing w:val="-24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sz w:val="20"/>
                <w:szCs w:val="20"/>
              </w:rPr>
              <w:t>boşaltma</w:t>
            </w:r>
            <w:r w:rsidR="00EC3C9E" w:rsidRPr="00DA080B">
              <w:rPr>
                <w:rFonts w:ascii="Cambria" w:hAnsi="Cambria" w:cs="Times New Roman"/>
                <w:spacing w:val="-25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sz w:val="20"/>
                <w:szCs w:val="20"/>
              </w:rPr>
              <w:t>işlemlerini</w:t>
            </w:r>
            <w:r w:rsidR="00EC3C9E" w:rsidRPr="00DA080B">
              <w:rPr>
                <w:rFonts w:ascii="Cambria" w:hAnsi="Cambria" w:cs="Times New Roman"/>
                <w:spacing w:val="-23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yaptırmak,</w:t>
            </w:r>
          </w:p>
          <w:p w:rsidR="00DA080B" w:rsidRDefault="00EC3C9E" w:rsidP="00DA080B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sz w:val="20"/>
                <w:szCs w:val="20"/>
              </w:rPr>
              <w:t>Her</w:t>
            </w:r>
            <w:r w:rsidRPr="00DA080B">
              <w:rPr>
                <w:rFonts w:ascii="Cambria" w:hAnsi="Cambria" w:cs="Times New Roman"/>
                <w:spacing w:val="-21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türlü</w:t>
            </w:r>
            <w:r w:rsidRPr="00DA080B">
              <w:rPr>
                <w:rFonts w:ascii="Cambria" w:hAnsi="Cambria" w:cs="Times New Roman"/>
                <w:spacing w:val="-22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toplantı</w:t>
            </w:r>
            <w:r w:rsidRPr="00DA080B">
              <w:rPr>
                <w:rFonts w:ascii="Cambria" w:hAnsi="Cambria" w:cs="Times New Roman"/>
                <w:spacing w:val="-22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tanıtım</w:t>
            </w:r>
            <w:r w:rsidRPr="00DA080B">
              <w:rPr>
                <w:rFonts w:ascii="Cambria" w:hAnsi="Cambria" w:cs="Times New Roman"/>
                <w:spacing w:val="-2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ve</w:t>
            </w:r>
            <w:r w:rsidRPr="00DA080B">
              <w:rPr>
                <w:rFonts w:ascii="Cambria" w:hAnsi="Cambria" w:cs="Times New Roman"/>
                <w:spacing w:val="-22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organizasyonlara</w:t>
            </w:r>
            <w:r w:rsidRPr="00DA080B">
              <w:rPr>
                <w:rFonts w:ascii="Cambria" w:hAnsi="Cambria" w:cs="Times New Roman"/>
                <w:spacing w:val="-21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alt</w:t>
            </w:r>
            <w:r w:rsidRPr="00DA080B">
              <w:rPr>
                <w:rFonts w:ascii="Cambria" w:hAnsi="Cambria" w:cs="Times New Roman"/>
                <w:spacing w:val="-23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yapı</w:t>
            </w:r>
            <w:r w:rsidRPr="00DA080B">
              <w:rPr>
                <w:rFonts w:ascii="Cambria" w:hAnsi="Cambria" w:cs="Times New Roman"/>
                <w:spacing w:val="-22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desteği</w:t>
            </w:r>
            <w:r w:rsidRPr="00DA080B">
              <w:rPr>
                <w:rFonts w:ascii="Cambria" w:hAnsi="Cambria" w:cs="Times New Roman"/>
                <w:spacing w:val="-22"/>
                <w:sz w:val="20"/>
                <w:szCs w:val="20"/>
              </w:rPr>
              <w:t xml:space="preserve"> </w:t>
            </w:r>
            <w:r w:rsidR="00DA080B" w:rsidRPr="00DA080B">
              <w:rPr>
                <w:rFonts w:ascii="Cambria" w:hAnsi="Cambria" w:cs="Times New Roman"/>
                <w:sz w:val="20"/>
                <w:szCs w:val="20"/>
              </w:rPr>
              <w:t>sağlamak,</w:t>
            </w:r>
          </w:p>
          <w:p w:rsidR="00DA080B" w:rsidRDefault="00DA080B" w:rsidP="00DA080B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 xml:space="preserve">Birimin </w:t>
            </w:r>
            <w:r w:rsidR="00EC3C9E"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yangın,</w:t>
            </w:r>
            <w:r w:rsidR="00EC3C9E" w:rsidRPr="00DA080B">
              <w:rPr>
                <w:rFonts w:ascii="Cambria" w:hAnsi="Cambria" w:cs="Times New Roman"/>
                <w:spacing w:val="-41"/>
                <w:w w:val="95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su</w:t>
            </w:r>
            <w:r w:rsidR="00EC3C9E" w:rsidRPr="00DA080B">
              <w:rPr>
                <w:rFonts w:ascii="Cambria" w:hAnsi="Cambria" w:cs="Times New Roman"/>
                <w:spacing w:val="-41"/>
                <w:w w:val="95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baskını</w:t>
            </w:r>
            <w:r w:rsidR="00EC3C9E" w:rsidRPr="00DA080B">
              <w:rPr>
                <w:rFonts w:ascii="Cambria" w:hAnsi="Cambria" w:cs="Times New Roman"/>
                <w:spacing w:val="-42"/>
                <w:w w:val="95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vb.</w:t>
            </w:r>
            <w:r w:rsidR="00EC3C9E" w:rsidRPr="00DA080B">
              <w:rPr>
                <w:rFonts w:ascii="Cambria" w:hAnsi="Cambria" w:cs="Times New Roman"/>
                <w:spacing w:val="-40"/>
                <w:w w:val="95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ile</w:t>
            </w:r>
            <w:r w:rsidR="00EC3C9E" w:rsidRPr="00DA080B">
              <w:rPr>
                <w:rFonts w:ascii="Cambria" w:hAnsi="Cambria" w:cs="Times New Roman"/>
                <w:spacing w:val="-42"/>
                <w:w w:val="95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hırsızlıklara</w:t>
            </w:r>
            <w:r w:rsidR="00EC3C9E" w:rsidRPr="00DA080B">
              <w:rPr>
                <w:rFonts w:ascii="Cambria" w:hAnsi="Cambria" w:cs="Times New Roman"/>
                <w:spacing w:val="-41"/>
                <w:w w:val="95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karşı</w:t>
            </w:r>
            <w:r w:rsidR="00EC3C9E" w:rsidRPr="00DA080B">
              <w:rPr>
                <w:rFonts w:ascii="Cambria" w:hAnsi="Cambria" w:cs="Times New Roman"/>
                <w:spacing w:val="-42"/>
                <w:w w:val="95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gerekli</w:t>
            </w:r>
            <w:r w:rsidR="00EC3C9E" w:rsidRPr="00DA080B">
              <w:rPr>
                <w:rFonts w:ascii="Cambria" w:hAnsi="Cambria" w:cs="Times New Roman"/>
                <w:spacing w:val="-42"/>
                <w:w w:val="95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tedbirin</w:t>
            </w:r>
            <w:r w:rsidR="00EC3C9E" w:rsidRPr="00DA080B">
              <w:rPr>
                <w:rFonts w:ascii="Cambria" w:hAnsi="Cambria" w:cs="Times New Roman"/>
                <w:spacing w:val="-41"/>
                <w:w w:val="95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w w:val="95"/>
                <w:sz w:val="20"/>
                <w:szCs w:val="20"/>
              </w:rPr>
              <w:t xml:space="preserve">alınmasını </w:t>
            </w:r>
            <w:r w:rsidR="00EC3C9E" w:rsidRPr="00DA080B">
              <w:rPr>
                <w:rFonts w:ascii="Cambria" w:hAnsi="Cambria" w:cs="Times New Roman"/>
                <w:sz w:val="20"/>
                <w:szCs w:val="20"/>
              </w:rPr>
              <w:t>sağlamak</w:t>
            </w:r>
            <w:r w:rsidR="00EC3C9E" w:rsidRPr="00DA080B">
              <w:rPr>
                <w:rFonts w:ascii="Cambria" w:hAnsi="Cambria" w:cs="Times New Roman"/>
                <w:spacing w:val="-17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sz w:val="20"/>
                <w:szCs w:val="20"/>
              </w:rPr>
              <w:t>tespit</w:t>
            </w:r>
            <w:r w:rsidR="00EC3C9E" w:rsidRPr="00DA080B">
              <w:rPr>
                <w:rFonts w:ascii="Cambria" w:hAnsi="Cambria" w:cs="Times New Roman"/>
                <w:spacing w:val="-19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sz w:val="20"/>
                <w:szCs w:val="20"/>
              </w:rPr>
              <w:t>edilen</w:t>
            </w:r>
            <w:r w:rsidR="00EC3C9E" w:rsidRPr="00DA080B">
              <w:rPr>
                <w:rFonts w:ascii="Cambria" w:hAnsi="Cambria" w:cs="Times New Roman"/>
                <w:spacing w:val="-17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sz w:val="20"/>
                <w:szCs w:val="20"/>
              </w:rPr>
              <w:t>eksiklikleri</w:t>
            </w:r>
            <w:r w:rsidR="00EC3C9E" w:rsidRPr="00DA080B">
              <w:rPr>
                <w:rFonts w:ascii="Cambria" w:hAnsi="Cambria" w:cs="Times New Roman"/>
                <w:spacing w:val="-18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sz w:val="20"/>
                <w:szCs w:val="20"/>
              </w:rPr>
              <w:t>birim</w:t>
            </w:r>
            <w:r w:rsidR="00EC3C9E" w:rsidRPr="00DA080B">
              <w:rPr>
                <w:rFonts w:ascii="Cambria" w:hAnsi="Cambria" w:cs="Times New Roman"/>
                <w:spacing w:val="-17"/>
                <w:sz w:val="20"/>
                <w:szCs w:val="20"/>
              </w:rPr>
              <w:t xml:space="preserve"> </w:t>
            </w:r>
            <w:r w:rsidR="00EC3C9E" w:rsidRPr="00DA080B">
              <w:rPr>
                <w:rFonts w:ascii="Cambria" w:hAnsi="Cambria" w:cs="Times New Roman"/>
                <w:sz w:val="20"/>
                <w:szCs w:val="20"/>
              </w:rPr>
              <w:t>amirine</w:t>
            </w:r>
            <w:r w:rsidR="00EC3C9E" w:rsidRPr="00DA080B">
              <w:rPr>
                <w:rFonts w:ascii="Cambria" w:hAnsi="Cambria" w:cs="Times New Roman"/>
                <w:spacing w:val="-18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bildirmek,</w:t>
            </w:r>
          </w:p>
          <w:p w:rsidR="00DA080B" w:rsidRDefault="00EC3C9E" w:rsidP="00DA080B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Bağlı</w:t>
            </w:r>
            <w:r w:rsidRPr="00DA080B">
              <w:rPr>
                <w:rFonts w:ascii="Cambria" w:hAnsi="Cambria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personelin</w:t>
            </w:r>
            <w:r w:rsidRPr="00DA080B">
              <w:rPr>
                <w:rFonts w:ascii="Cambria" w:hAnsi="Cambria" w:cs="Times New Roman"/>
                <w:spacing w:val="-27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görev</w:t>
            </w:r>
            <w:r w:rsidRPr="00DA080B">
              <w:rPr>
                <w:rFonts w:ascii="Cambria" w:hAnsi="Cambria" w:cs="Times New Roman"/>
                <w:spacing w:val="-27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alanında</w:t>
            </w:r>
            <w:r w:rsidRPr="00DA080B">
              <w:rPr>
                <w:rFonts w:ascii="Cambria" w:hAnsi="Cambria" w:cs="Times New Roman"/>
                <w:spacing w:val="-27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hizmetlerin</w:t>
            </w:r>
            <w:r w:rsidRPr="00DA080B">
              <w:rPr>
                <w:rFonts w:ascii="Cambria" w:hAnsi="Cambria" w:cs="Times New Roman"/>
                <w:spacing w:val="-27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etkili</w:t>
            </w:r>
            <w:r w:rsidRPr="00DA080B">
              <w:rPr>
                <w:rFonts w:ascii="Cambria" w:hAnsi="Cambria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verimli</w:t>
            </w:r>
            <w:r w:rsidRPr="00DA080B">
              <w:rPr>
                <w:rFonts w:ascii="Cambria" w:hAnsi="Cambria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ve</w:t>
            </w:r>
            <w:r w:rsidRPr="00DA080B">
              <w:rPr>
                <w:rFonts w:ascii="Cambria" w:hAnsi="Cambria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hızlı</w:t>
            </w:r>
            <w:r w:rsidRPr="00DA080B">
              <w:rPr>
                <w:rFonts w:ascii="Cambria" w:hAnsi="Cambria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bir</w:t>
            </w:r>
            <w:r w:rsidRPr="00DA080B">
              <w:rPr>
                <w:rFonts w:ascii="Cambria" w:hAnsi="Cambria" w:cs="Times New Roman"/>
                <w:spacing w:val="-27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şekilde</w:t>
            </w:r>
            <w:r w:rsidRPr="00DA080B">
              <w:rPr>
                <w:rFonts w:ascii="Cambria" w:hAnsi="Cambria" w:cs="Times New Roman"/>
                <w:spacing w:val="-27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yürütülmesini</w:t>
            </w:r>
            <w:r w:rsidRPr="00DA080B">
              <w:rPr>
                <w:rFonts w:ascii="Cambria" w:hAnsi="Cambria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="00DA080B"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sağlamak,</w:t>
            </w:r>
          </w:p>
          <w:p w:rsidR="00DA080B" w:rsidRDefault="00EC3C9E" w:rsidP="00DA080B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 xml:space="preserve">Yardımcı personelin sorumluluk alanlarını günlük olarak kontrol etmek, çalışmaların takibini yapmak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ve olası aksaklıkları</w:t>
            </w:r>
            <w:r w:rsidRPr="00DA080B">
              <w:rPr>
                <w:rFonts w:ascii="Cambria" w:hAnsi="Cambria" w:cs="Times New Roman"/>
                <w:spacing w:val="-47"/>
                <w:sz w:val="20"/>
                <w:szCs w:val="20"/>
              </w:rPr>
              <w:t xml:space="preserve"> </w:t>
            </w:r>
            <w:r w:rsidR="00DA080B" w:rsidRPr="00DA080B">
              <w:rPr>
                <w:rFonts w:ascii="Cambria" w:hAnsi="Cambria" w:cs="Times New Roman"/>
                <w:sz w:val="20"/>
                <w:szCs w:val="20"/>
              </w:rPr>
              <w:t>engellemek,</w:t>
            </w:r>
          </w:p>
          <w:p w:rsidR="00DA080B" w:rsidRDefault="00EC3C9E" w:rsidP="00DA080B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Çalışan</w:t>
            </w:r>
            <w:r w:rsidRPr="00DA080B">
              <w:rPr>
                <w:rFonts w:ascii="Cambria" w:hAnsi="Cambria" w:cs="Times New Roman"/>
                <w:spacing w:val="-11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yardımcı</w:t>
            </w:r>
            <w:r w:rsidRPr="00DA080B">
              <w:rPr>
                <w:rFonts w:ascii="Cambria" w:hAnsi="Cambria" w:cs="Times New Roman"/>
                <w:spacing w:val="-12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personelin</w:t>
            </w:r>
            <w:r w:rsidRPr="00DA080B">
              <w:rPr>
                <w:rFonts w:ascii="Cambria" w:hAnsi="Cambria" w:cs="Times New Roman"/>
                <w:spacing w:val="-13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hastalık</w:t>
            </w:r>
            <w:r w:rsidRPr="00DA080B">
              <w:rPr>
                <w:rFonts w:ascii="Cambria" w:hAnsi="Cambria" w:cs="Times New Roman"/>
                <w:spacing w:val="-11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vb.</w:t>
            </w:r>
            <w:r w:rsidRPr="00DA080B">
              <w:rPr>
                <w:rFonts w:ascii="Cambria" w:hAnsi="Cambria" w:cs="Times New Roman"/>
                <w:spacing w:val="-7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nedeni</w:t>
            </w:r>
            <w:r w:rsidRPr="00DA080B">
              <w:rPr>
                <w:rFonts w:ascii="Cambria" w:hAnsi="Cambria" w:cs="Times New Roman"/>
                <w:spacing w:val="-11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ile</w:t>
            </w:r>
            <w:r w:rsidRPr="00DA080B">
              <w:rPr>
                <w:rFonts w:ascii="Cambria" w:hAnsi="Cambria" w:cs="Times New Roman"/>
                <w:spacing w:val="-13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izinli</w:t>
            </w:r>
            <w:r w:rsidRPr="00DA080B">
              <w:rPr>
                <w:rFonts w:ascii="Cambria" w:hAnsi="Cambria" w:cs="Times New Roman"/>
                <w:spacing w:val="-12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oldukları</w:t>
            </w:r>
            <w:r w:rsidRPr="00DA080B">
              <w:rPr>
                <w:rFonts w:ascii="Cambria" w:hAnsi="Cambria" w:cs="Times New Roman"/>
                <w:spacing w:val="-11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zamanlarda</w:t>
            </w:r>
            <w:r w:rsidRPr="00DA080B">
              <w:rPr>
                <w:rFonts w:ascii="Cambria" w:hAnsi="Cambria" w:cs="Times New Roman"/>
                <w:spacing w:val="-13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işlerin</w:t>
            </w:r>
            <w:r w:rsidRPr="00DA080B">
              <w:rPr>
                <w:rFonts w:ascii="Cambria" w:hAnsi="Cambria" w:cs="Times New Roman"/>
                <w:spacing w:val="-13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 xml:space="preserve">aksamasını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önlemek</w:t>
            </w:r>
            <w:r w:rsidRPr="00DA080B">
              <w:rPr>
                <w:rFonts w:ascii="Cambria" w:hAnsi="Cambria" w:cs="Times New Roman"/>
                <w:spacing w:val="-14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için</w:t>
            </w:r>
            <w:r w:rsidRPr="00DA080B">
              <w:rPr>
                <w:rFonts w:ascii="Cambria" w:hAnsi="Cambria" w:cs="Times New Roman"/>
                <w:spacing w:val="-13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gerekli</w:t>
            </w:r>
            <w:r w:rsidRPr="00DA080B">
              <w:rPr>
                <w:rFonts w:ascii="Cambria" w:hAnsi="Cambria" w:cs="Times New Roman"/>
                <w:spacing w:val="-16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tedbirleri</w:t>
            </w:r>
            <w:r w:rsidRPr="00DA080B">
              <w:rPr>
                <w:rFonts w:ascii="Cambria" w:hAnsi="Cambria" w:cs="Times New Roman"/>
                <w:spacing w:val="-14"/>
                <w:sz w:val="20"/>
                <w:szCs w:val="20"/>
              </w:rPr>
              <w:t xml:space="preserve"> </w:t>
            </w:r>
            <w:r w:rsidR="00DA080B" w:rsidRPr="00DA080B">
              <w:rPr>
                <w:rFonts w:ascii="Cambria" w:hAnsi="Cambria" w:cs="Times New Roman"/>
                <w:sz w:val="20"/>
                <w:szCs w:val="20"/>
              </w:rPr>
              <w:t>almak,</w:t>
            </w:r>
          </w:p>
          <w:p w:rsidR="00DA080B" w:rsidRPr="00DA080B" w:rsidRDefault="00EC3C9E" w:rsidP="00DA080B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Bağlı</w:t>
            </w:r>
            <w:r w:rsidRPr="00DA080B">
              <w:rPr>
                <w:rFonts w:ascii="Cambria" w:hAnsi="Cambria" w:cs="Times New Roman"/>
                <w:spacing w:val="-29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çalışan</w:t>
            </w:r>
            <w:r w:rsidRPr="00DA080B">
              <w:rPr>
                <w:rFonts w:ascii="Cambria" w:hAnsi="Cambria" w:cs="Times New Roman"/>
                <w:spacing w:val="-27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personel</w:t>
            </w:r>
            <w:r w:rsidRPr="00DA080B">
              <w:rPr>
                <w:rFonts w:ascii="Cambria" w:hAnsi="Cambria" w:cs="Times New Roman"/>
                <w:spacing w:val="-29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arasında</w:t>
            </w:r>
            <w:r w:rsidRPr="00DA080B">
              <w:rPr>
                <w:rFonts w:ascii="Cambria" w:hAnsi="Cambria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iş</w:t>
            </w:r>
            <w:r w:rsidRPr="00DA080B">
              <w:rPr>
                <w:rFonts w:ascii="Cambria" w:hAnsi="Cambria" w:cs="Times New Roman"/>
                <w:spacing w:val="-29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bölümü</w:t>
            </w:r>
            <w:r w:rsidRPr="00DA080B">
              <w:rPr>
                <w:rFonts w:ascii="Cambria" w:hAnsi="Cambria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yaparak</w:t>
            </w:r>
            <w:r w:rsidRPr="00DA080B">
              <w:rPr>
                <w:rFonts w:ascii="Cambria" w:hAnsi="Cambria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uyumlu</w:t>
            </w:r>
            <w:r w:rsidRPr="00DA080B">
              <w:rPr>
                <w:rFonts w:ascii="Cambria" w:hAnsi="Cambria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ve</w:t>
            </w:r>
            <w:r w:rsidRPr="00DA080B">
              <w:rPr>
                <w:rFonts w:ascii="Cambria" w:hAnsi="Cambria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verimli</w:t>
            </w:r>
            <w:r w:rsidRPr="00DA080B">
              <w:rPr>
                <w:rFonts w:ascii="Cambria" w:hAnsi="Cambria" w:cs="Times New Roman"/>
                <w:spacing w:val="-29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bir</w:t>
            </w:r>
            <w:r w:rsidRPr="00DA080B">
              <w:rPr>
                <w:rFonts w:ascii="Cambria" w:hAnsi="Cambria" w:cs="Times New Roman"/>
                <w:spacing w:val="-27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çalışma</w:t>
            </w:r>
            <w:r w:rsidRPr="00DA080B">
              <w:rPr>
                <w:rFonts w:ascii="Cambria" w:hAnsi="Cambria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ortamı</w:t>
            </w:r>
            <w:r w:rsidRPr="00DA080B">
              <w:rPr>
                <w:rFonts w:ascii="Cambria" w:hAnsi="Cambria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="00DA080B"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sağlamak,</w:t>
            </w:r>
          </w:p>
          <w:p w:rsidR="00DA080B" w:rsidRDefault="00EC3C9E" w:rsidP="00DA080B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  <w:r w:rsidR="00DA080B" w:rsidRPr="00DA080B">
              <w:rPr>
                <w:rFonts w:ascii="Cambria" w:hAnsi="Cambria" w:cs="Times New Roman"/>
                <w:sz w:val="20"/>
                <w:szCs w:val="20"/>
              </w:rPr>
              <w:t>,</w:t>
            </w:r>
          </w:p>
          <w:p w:rsidR="00EC3C9E" w:rsidRPr="00DA080B" w:rsidRDefault="00EC3C9E" w:rsidP="00DA080B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Kanun,</w:t>
            </w:r>
            <w:r w:rsidRPr="00DA080B">
              <w:rPr>
                <w:rFonts w:ascii="Cambria" w:hAnsi="Cambria" w:cs="Times New Roman"/>
                <w:spacing w:val="-11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Tüzük</w:t>
            </w:r>
            <w:r w:rsidRPr="00DA080B">
              <w:rPr>
                <w:rFonts w:ascii="Cambria" w:hAnsi="Cambria" w:cs="Times New Roman"/>
                <w:spacing w:val="-9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ve</w:t>
            </w:r>
            <w:r w:rsidRPr="00DA080B">
              <w:rPr>
                <w:rFonts w:ascii="Cambria" w:hAnsi="Cambria" w:cs="Times New Roman"/>
                <w:spacing w:val="-11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Yönetmeliklerle</w:t>
            </w:r>
            <w:r w:rsidRPr="00DA080B">
              <w:rPr>
                <w:rFonts w:ascii="Cambria" w:hAnsi="Cambria" w:cs="Times New Roman"/>
                <w:spacing w:val="-11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verilen</w:t>
            </w:r>
            <w:r w:rsidRPr="00DA080B">
              <w:rPr>
                <w:rFonts w:ascii="Cambria" w:hAnsi="Cambria" w:cs="Times New Roman"/>
                <w:spacing w:val="-9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diğer</w:t>
            </w:r>
            <w:r w:rsidRPr="00DA080B">
              <w:rPr>
                <w:rFonts w:ascii="Cambria" w:hAnsi="Cambria" w:cs="Times New Roman"/>
                <w:spacing w:val="-10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görevler</w:t>
            </w:r>
            <w:r w:rsidRPr="00DA080B">
              <w:rPr>
                <w:rFonts w:ascii="Cambria" w:hAnsi="Cambria" w:cs="Times New Roman"/>
                <w:spacing w:val="-9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ile</w:t>
            </w:r>
            <w:r w:rsidRPr="00DA080B">
              <w:rPr>
                <w:rFonts w:ascii="Cambria" w:hAnsi="Cambria" w:cs="Times New Roman"/>
                <w:spacing w:val="-11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Dekan,</w:t>
            </w:r>
            <w:r w:rsidRPr="00DA080B">
              <w:rPr>
                <w:rFonts w:ascii="Cambria" w:hAnsi="Cambria" w:cs="Times New Roman"/>
                <w:spacing w:val="-10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Dekan</w:t>
            </w:r>
            <w:r w:rsidRPr="00DA080B">
              <w:rPr>
                <w:rFonts w:ascii="Cambria" w:hAnsi="Cambria" w:cs="Times New Roman"/>
                <w:spacing w:val="-12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>Yardımcıları,</w:t>
            </w:r>
            <w:r w:rsidRPr="00DA080B">
              <w:rPr>
                <w:rFonts w:ascii="Cambria" w:hAnsi="Cambria" w:cs="Times New Roman"/>
                <w:spacing w:val="-10"/>
                <w:w w:val="90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0"/>
                <w:sz w:val="20"/>
                <w:szCs w:val="20"/>
              </w:rPr>
              <w:t xml:space="preserve">Fakülte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Sekreteri ve</w:t>
            </w:r>
            <w:r w:rsidRPr="00DA080B">
              <w:rPr>
                <w:rFonts w:ascii="Cambria" w:hAnsi="Cambria" w:cs="Times New Roman"/>
                <w:spacing w:val="-36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Personel</w:t>
            </w:r>
            <w:r w:rsidRPr="00DA080B">
              <w:rPr>
                <w:rFonts w:ascii="Cambria" w:hAnsi="Cambria" w:cs="Times New Roman"/>
                <w:spacing w:val="-36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Şube</w:t>
            </w:r>
            <w:r w:rsidRPr="00DA080B">
              <w:rPr>
                <w:rFonts w:ascii="Cambria" w:hAnsi="Cambria" w:cs="Times New Roman"/>
                <w:spacing w:val="-37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w w:val="95"/>
                <w:sz w:val="20"/>
                <w:szCs w:val="20"/>
              </w:rPr>
              <w:t>Müdürü</w:t>
            </w:r>
            <w:r w:rsidRPr="00DA080B">
              <w:rPr>
                <w:rFonts w:ascii="Cambria" w:hAnsi="Cambria" w:cs="Times New Roman"/>
                <w:spacing w:val="-36"/>
                <w:w w:val="95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tarafından verilen görevleri</w:t>
            </w:r>
            <w:r w:rsidRPr="00DA080B">
              <w:rPr>
                <w:rFonts w:ascii="Cambria" w:hAnsi="Cambria" w:cs="Times New Roman"/>
                <w:spacing w:val="-45"/>
                <w:sz w:val="20"/>
                <w:szCs w:val="20"/>
              </w:rPr>
              <w:t xml:space="preserve"> </w:t>
            </w:r>
            <w:r w:rsidR="00DA080B" w:rsidRPr="00DA080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DA080B">
              <w:rPr>
                <w:rFonts w:ascii="Cambria" w:hAnsi="Cambria" w:cs="Times New Roman"/>
                <w:sz w:val="20"/>
                <w:szCs w:val="20"/>
              </w:rPr>
              <w:t>yerine getirmek.</w:t>
            </w:r>
          </w:p>
          <w:p w:rsidR="00D2012A" w:rsidRPr="00EC3C9E" w:rsidRDefault="00D2012A" w:rsidP="008E69BC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2803" w:rsidRDefault="00EE2803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EE2803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EC3C9E" w:rsidRPr="00DA080B" w:rsidRDefault="00EC3C9E" w:rsidP="00DA080B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DA080B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EC3C9E" w:rsidRPr="00DA080B" w:rsidRDefault="00EC3C9E" w:rsidP="00DA080B">
            <w:pPr>
              <w:pStyle w:val="AralkYok"/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sz w:val="20"/>
                <w:szCs w:val="20"/>
              </w:rPr>
              <w:t>Faaliyetlerin gerektirdiği her türlü araç, gereç ve malzemeyi kullanabilmek.</w:t>
            </w:r>
          </w:p>
        </w:tc>
      </w:tr>
    </w:tbl>
    <w:p w:rsidR="00EC3C9E" w:rsidRDefault="00EC3C9E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EE2803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EC3C9E" w:rsidRPr="00DA080B" w:rsidRDefault="00EC3C9E" w:rsidP="00DA080B">
            <w:pPr>
              <w:pStyle w:val="ListeParagraf"/>
              <w:numPr>
                <w:ilvl w:val="0"/>
                <w:numId w:val="30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sz w:val="20"/>
                <w:szCs w:val="20"/>
              </w:rPr>
              <w:t>657 sayılı Devlet Memurları Kanunu’nda belirtilen şartları taşımak.</w:t>
            </w:r>
          </w:p>
          <w:p w:rsidR="00777C62" w:rsidRPr="00DA080B" w:rsidRDefault="00EC3C9E" w:rsidP="00DA080B">
            <w:pPr>
              <w:numPr>
                <w:ilvl w:val="0"/>
                <w:numId w:val="3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F54A92" w:rsidRDefault="00F54A92" w:rsidP="00C926AF">
      <w:pPr>
        <w:tabs>
          <w:tab w:val="left" w:pos="2400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A080B" w:rsidTr="005B224A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A080B" w:rsidRPr="00EE2803" w:rsidRDefault="00DA080B" w:rsidP="005B224A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A080B" w:rsidTr="00DA080B">
        <w:trPr>
          <w:trHeight w:val="227"/>
        </w:trPr>
        <w:tc>
          <w:tcPr>
            <w:tcW w:w="10203" w:type="dxa"/>
            <w:shd w:val="clear" w:color="auto" w:fill="auto"/>
          </w:tcPr>
          <w:p w:rsidR="00DA080B" w:rsidRPr="00DA080B" w:rsidRDefault="00DA080B" w:rsidP="00DA080B">
            <w:pPr>
              <w:pStyle w:val="ListeParagraf"/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sz w:val="20"/>
                <w:szCs w:val="20"/>
              </w:rPr>
              <w:t>65</w:t>
            </w:r>
            <w:r>
              <w:rPr>
                <w:rFonts w:ascii="Cambria" w:hAnsi="Cambria" w:cs="Times New Roman"/>
                <w:sz w:val="20"/>
                <w:szCs w:val="20"/>
              </w:rPr>
              <w:t>7 sayılı Devlet Memurları Kanunu</w:t>
            </w:r>
          </w:p>
        </w:tc>
      </w:tr>
    </w:tbl>
    <w:p w:rsidR="00CF1B36" w:rsidRPr="00C926AF" w:rsidRDefault="00CF1B36" w:rsidP="00C926AF">
      <w:pPr>
        <w:tabs>
          <w:tab w:val="left" w:pos="2400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DA080B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DA080B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DA080B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A080B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DA080B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DA080B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DA080B">
              <w:rPr>
                <w:sz w:val="20"/>
                <w:szCs w:val="20"/>
              </w:rPr>
              <w:lastRenderedPageBreak/>
              <w:t xml:space="preserve">Bu dokümanda açıklanan görev, yetki ve sorumlulukları okuyup anladım. </w:t>
            </w:r>
            <w:r w:rsidR="00292B9C" w:rsidRPr="00DA080B">
              <w:rPr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DA080B">
              <w:rPr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DA080B" w:rsidRDefault="00292B9C" w:rsidP="00292B9C">
            <w:pPr>
              <w:pStyle w:val="Default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DA080B">
              <w:rPr>
                <w:sz w:val="20"/>
                <w:szCs w:val="20"/>
              </w:rPr>
              <w:t>_____</w:t>
            </w:r>
            <w:r w:rsidR="00DC7A55" w:rsidRPr="00DA080B">
              <w:rPr>
                <w:sz w:val="20"/>
                <w:szCs w:val="20"/>
              </w:rPr>
              <w:t xml:space="preserve"> /_____ </w:t>
            </w:r>
            <w:r w:rsidRPr="00DA080B">
              <w:rPr>
                <w:sz w:val="20"/>
                <w:szCs w:val="20"/>
              </w:rPr>
              <w:t>/2021</w:t>
            </w:r>
          </w:p>
          <w:p w:rsidR="00292B9C" w:rsidRPr="00DA080B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92B9C" w:rsidRPr="00DA080B" w:rsidRDefault="00292B9C" w:rsidP="00292B9C">
            <w:pPr>
              <w:pStyle w:val="Default"/>
              <w:spacing w:line="276" w:lineRule="auto"/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DA080B">
              <w:rPr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DA080B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69AE" w:rsidRPr="00DA080B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DA080B">
              <w:rPr>
                <w:sz w:val="20"/>
                <w:szCs w:val="20"/>
              </w:rPr>
              <w:t>Adı ve Soyadı</w:t>
            </w:r>
          </w:p>
        </w:tc>
      </w:tr>
      <w:tr w:rsidR="008E69AE" w:rsidRPr="00DA080B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DA080B" w:rsidRDefault="00292B9C" w:rsidP="00C118DE">
            <w:pPr>
              <w:pStyle w:val="Default"/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DA080B">
              <w:rPr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DA080B" w:rsidRDefault="00292B9C" w:rsidP="00C118D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292B9C" w:rsidRPr="00DA080B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DA080B">
              <w:rPr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DA080B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2738BA" w:rsidRDefault="00BC144B" w:rsidP="002738BA"/>
    <w:sectPr w:rsidR="00BC144B" w:rsidRPr="002738BA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232" w:rsidRDefault="00370232">
      <w:pPr>
        <w:spacing w:after="0" w:line="240" w:lineRule="auto"/>
      </w:pPr>
      <w:r>
        <w:separator/>
      </w:r>
    </w:p>
  </w:endnote>
  <w:endnote w:type="continuationSeparator" w:id="0">
    <w:p w:rsidR="00370232" w:rsidRDefault="0037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A080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A080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2E3F21" wp14:editId="2E38C42F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232" w:rsidRDefault="00370232">
      <w:pPr>
        <w:spacing w:after="0" w:line="240" w:lineRule="auto"/>
      </w:pPr>
      <w:r>
        <w:separator/>
      </w:r>
    </w:p>
  </w:footnote>
  <w:footnote w:type="continuationSeparator" w:id="0">
    <w:p w:rsidR="00370232" w:rsidRDefault="0037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370232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5235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55A6"/>
    <w:multiLevelType w:val="hybridMultilevel"/>
    <w:tmpl w:val="D890986A"/>
    <w:lvl w:ilvl="0" w:tplc="C9A69940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7AA6"/>
    <w:multiLevelType w:val="hybridMultilevel"/>
    <w:tmpl w:val="AEEABED6"/>
    <w:lvl w:ilvl="0" w:tplc="69E04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11077"/>
    <w:multiLevelType w:val="hybridMultilevel"/>
    <w:tmpl w:val="B8703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76DE"/>
    <w:multiLevelType w:val="hybridMultilevel"/>
    <w:tmpl w:val="5FACA7B6"/>
    <w:lvl w:ilvl="0" w:tplc="68085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E20FA"/>
    <w:multiLevelType w:val="hybridMultilevel"/>
    <w:tmpl w:val="583ECFF0"/>
    <w:lvl w:ilvl="0" w:tplc="D388AB9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15" w15:restartNumberingAfterBreak="0">
    <w:nsid w:val="3B847196"/>
    <w:multiLevelType w:val="hybridMultilevel"/>
    <w:tmpl w:val="67E2DE78"/>
    <w:lvl w:ilvl="0" w:tplc="2440F2E6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B038F"/>
    <w:multiLevelType w:val="multilevel"/>
    <w:tmpl w:val="7CE6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DF08B2"/>
    <w:multiLevelType w:val="hybridMultilevel"/>
    <w:tmpl w:val="8F206B6E"/>
    <w:lvl w:ilvl="0" w:tplc="026438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61F16"/>
    <w:multiLevelType w:val="hybridMultilevel"/>
    <w:tmpl w:val="B296B04C"/>
    <w:lvl w:ilvl="0" w:tplc="026438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D1493"/>
    <w:multiLevelType w:val="hybridMultilevel"/>
    <w:tmpl w:val="C7269210"/>
    <w:lvl w:ilvl="0" w:tplc="4E22BE5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0635E"/>
    <w:multiLevelType w:val="hybridMultilevel"/>
    <w:tmpl w:val="8A1CB3D8"/>
    <w:lvl w:ilvl="0" w:tplc="D71A79DE">
      <w:start w:val="1"/>
      <w:numFmt w:val="decimal"/>
      <w:lvlText w:val="%1."/>
      <w:lvlJc w:val="left"/>
      <w:pPr>
        <w:ind w:left="720" w:hanging="360"/>
      </w:pPr>
      <w:rPr>
        <w:rFonts w:ascii="Cambria" w:eastAsia="Arial" w:hAnsi="Cambria" w:cs="Times New Roman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6"/>
  </w:num>
  <w:num w:numId="5">
    <w:abstractNumId w:val="27"/>
  </w:num>
  <w:num w:numId="6">
    <w:abstractNumId w:val="12"/>
  </w:num>
  <w:num w:numId="7">
    <w:abstractNumId w:val="21"/>
  </w:num>
  <w:num w:numId="8">
    <w:abstractNumId w:val="30"/>
  </w:num>
  <w:num w:numId="9">
    <w:abstractNumId w:val="3"/>
  </w:num>
  <w:num w:numId="10">
    <w:abstractNumId w:val="31"/>
  </w:num>
  <w:num w:numId="11">
    <w:abstractNumId w:val="17"/>
  </w:num>
  <w:num w:numId="12">
    <w:abstractNumId w:val="4"/>
  </w:num>
  <w:num w:numId="13">
    <w:abstractNumId w:val="29"/>
  </w:num>
  <w:num w:numId="14">
    <w:abstractNumId w:val="14"/>
  </w:num>
  <w:num w:numId="15">
    <w:abstractNumId w:val="22"/>
  </w:num>
  <w:num w:numId="16">
    <w:abstractNumId w:val="7"/>
  </w:num>
  <w:num w:numId="17">
    <w:abstractNumId w:val="11"/>
  </w:num>
  <w:num w:numId="18">
    <w:abstractNumId w:val="26"/>
  </w:num>
  <w:num w:numId="19">
    <w:abstractNumId w:val="20"/>
  </w:num>
  <w:num w:numId="20">
    <w:abstractNumId w:val="1"/>
  </w:num>
  <w:num w:numId="21">
    <w:abstractNumId w:val="0"/>
  </w:num>
  <w:num w:numId="22">
    <w:abstractNumId w:val="18"/>
  </w:num>
  <w:num w:numId="23">
    <w:abstractNumId w:val="24"/>
  </w:num>
  <w:num w:numId="24">
    <w:abstractNumId w:val="2"/>
  </w:num>
  <w:num w:numId="25">
    <w:abstractNumId w:val="19"/>
  </w:num>
  <w:num w:numId="26">
    <w:abstractNumId w:val="5"/>
  </w:num>
  <w:num w:numId="27">
    <w:abstractNumId w:val="23"/>
  </w:num>
  <w:num w:numId="28">
    <w:abstractNumId w:val="16"/>
  </w:num>
  <w:num w:numId="29">
    <w:abstractNumId w:val="15"/>
  </w:num>
  <w:num w:numId="30">
    <w:abstractNumId w:val="13"/>
  </w:num>
  <w:num w:numId="31">
    <w:abstractNumId w:val="2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7F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A0753"/>
    <w:rsid w:val="000A4321"/>
    <w:rsid w:val="000B0353"/>
    <w:rsid w:val="000B6BAD"/>
    <w:rsid w:val="000C0303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77F15"/>
    <w:rsid w:val="00180A82"/>
    <w:rsid w:val="0018153C"/>
    <w:rsid w:val="00185A48"/>
    <w:rsid w:val="00193DB3"/>
    <w:rsid w:val="001940FB"/>
    <w:rsid w:val="001A0BE3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1AE9"/>
    <w:rsid w:val="001E2C3F"/>
    <w:rsid w:val="001E3983"/>
    <w:rsid w:val="001E47E3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69DD"/>
    <w:rsid w:val="00217A2F"/>
    <w:rsid w:val="00230180"/>
    <w:rsid w:val="00231101"/>
    <w:rsid w:val="002330C3"/>
    <w:rsid w:val="002416F5"/>
    <w:rsid w:val="00242528"/>
    <w:rsid w:val="0024292A"/>
    <w:rsid w:val="00247226"/>
    <w:rsid w:val="002501FE"/>
    <w:rsid w:val="0025114A"/>
    <w:rsid w:val="002516DA"/>
    <w:rsid w:val="00254B0D"/>
    <w:rsid w:val="002564E7"/>
    <w:rsid w:val="00256B8E"/>
    <w:rsid w:val="002630E1"/>
    <w:rsid w:val="00271C10"/>
    <w:rsid w:val="002738BA"/>
    <w:rsid w:val="00273F3A"/>
    <w:rsid w:val="00276327"/>
    <w:rsid w:val="00283080"/>
    <w:rsid w:val="00285604"/>
    <w:rsid w:val="002907A6"/>
    <w:rsid w:val="00292B9C"/>
    <w:rsid w:val="00293D51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7396"/>
    <w:rsid w:val="002C7C70"/>
    <w:rsid w:val="002D0C05"/>
    <w:rsid w:val="002D1C60"/>
    <w:rsid w:val="002D50C1"/>
    <w:rsid w:val="002D72B5"/>
    <w:rsid w:val="002E1338"/>
    <w:rsid w:val="002E37C2"/>
    <w:rsid w:val="002F542E"/>
    <w:rsid w:val="002F6070"/>
    <w:rsid w:val="002F7290"/>
    <w:rsid w:val="0030042C"/>
    <w:rsid w:val="00302A5C"/>
    <w:rsid w:val="00305547"/>
    <w:rsid w:val="003177DD"/>
    <w:rsid w:val="003213FE"/>
    <w:rsid w:val="00321470"/>
    <w:rsid w:val="003239F0"/>
    <w:rsid w:val="00325B10"/>
    <w:rsid w:val="00336BE0"/>
    <w:rsid w:val="00340386"/>
    <w:rsid w:val="00342A30"/>
    <w:rsid w:val="00342AB7"/>
    <w:rsid w:val="0034748C"/>
    <w:rsid w:val="003549FD"/>
    <w:rsid w:val="00354F0A"/>
    <w:rsid w:val="00356BB6"/>
    <w:rsid w:val="00361D41"/>
    <w:rsid w:val="00370232"/>
    <w:rsid w:val="00374246"/>
    <w:rsid w:val="00387882"/>
    <w:rsid w:val="00390283"/>
    <w:rsid w:val="0039188C"/>
    <w:rsid w:val="00397E5F"/>
    <w:rsid w:val="003A1694"/>
    <w:rsid w:val="003A2D89"/>
    <w:rsid w:val="003A5CCC"/>
    <w:rsid w:val="003A6871"/>
    <w:rsid w:val="003A74CE"/>
    <w:rsid w:val="003A782D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1140"/>
    <w:rsid w:val="003F3F73"/>
    <w:rsid w:val="003F7FE3"/>
    <w:rsid w:val="00402064"/>
    <w:rsid w:val="00402B79"/>
    <w:rsid w:val="004050FE"/>
    <w:rsid w:val="00410F16"/>
    <w:rsid w:val="00413D29"/>
    <w:rsid w:val="004174D3"/>
    <w:rsid w:val="004274A2"/>
    <w:rsid w:val="00430D2F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7861"/>
    <w:rsid w:val="00550009"/>
    <w:rsid w:val="00550E96"/>
    <w:rsid w:val="00552FC6"/>
    <w:rsid w:val="005567CD"/>
    <w:rsid w:val="00556A0E"/>
    <w:rsid w:val="00556F26"/>
    <w:rsid w:val="00566A09"/>
    <w:rsid w:val="00571D3C"/>
    <w:rsid w:val="00571F31"/>
    <w:rsid w:val="00572DA3"/>
    <w:rsid w:val="00573DDC"/>
    <w:rsid w:val="005757A1"/>
    <w:rsid w:val="0058373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A039A"/>
    <w:rsid w:val="005A21F9"/>
    <w:rsid w:val="005A2DFB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7CF5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3FA8"/>
    <w:rsid w:val="00685A6F"/>
    <w:rsid w:val="006870B0"/>
    <w:rsid w:val="00692431"/>
    <w:rsid w:val="0069436E"/>
    <w:rsid w:val="00696C7E"/>
    <w:rsid w:val="006A25DC"/>
    <w:rsid w:val="006A74D6"/>
    <w:rsid w:val="006B02F4"/>
    <w:rsid w:val="006B0818"/>
    <w:rsid w:val="006B0B69"/>
    <w:rsid w:val="006B1464"/>
    <w:rsid w:val="006B19B0"/>
    <w:rsid w:val="006B49EF"/>
    <w:rsid w:val="006C640D"/>
    <w:rsid w:val="006D2D26"/>
    <w:rsid w:val="006E0C4F"/>
    <w:rsid w:val="006E1A81"/>
    <w:rsid w:val="006F652C"/>
    <w:rsid w:val="006F7AAF"/>
    <w:rsid w:val="00700410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576BF"/>
    <w:rsid w:val="00762323"/>
    <w:rsid w:val="00764E83"/>
    <w:rsid w:val="007703D6"/>
    <w:rsid w:val="0077243B"/>
    <w:rsid w:val="00777C6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079E"/>
    <w:rsid w:val="008A1914"/>
    <w:rsid w:val="008A4BAA"/>
    <w:rsid w:val="008A53E4"/>
    <w:rsid w:val="008B54CC"/>
    <w:rsid w:val="008B74C2"/>
    <w:rsid w:val="008B78A1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E69BC"/>
    <w:rsid w:val="008F1FF0"/>
    <w:rsid w:val="008F2ABF"/>
    <w:rsid w:val="008F67B5"/>
    <w:rsid w:val="008F7FD4"/>
    <w:rsid w:val="009044A9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5AB"/>
    <w:rsid w:val="0096488A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1E8F"/>
    <w:rsid w:val="009B62CE"/>
    <w:rsid w:val="009B6964"/>
    <w:rsid w:val="009C152D"/>
    <w:rsid w:val="009C206E"/>
    <w:rsid w:val="009C2CC3"/>
    <w:rsid w:val="009C2EDA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3AC5"/>
    <w:rsid w:val="00A148A6"/>
    <w:rsid w:val="00A15020"/>
    <w:rsid w:val="00A162EF"/>
    <w:rsid w:val="00A163DB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532E"/>
    <w:rsid w:val="00A65D36"/>
    <w:rsid w:val="00A66164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90EA5"/>
    <w:rsid w:val="00B9182C"/>
    <w:rsid w:val="00B945FD"/>
    <w:rsid w:val="00B97A6E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75C29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1B36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12A"/>
    <w:rsid w:val="00D20228"/>
    <w:rsid w:val="00D25CB4"/>
    <w:rsid w:val="00D270C6"/>
    <w:rsid w:val="00D346E1"/>
    <w:rsid w:val="00D3516A"/>
    <w:rsid w:val="00D3766E"/>
    <w:rsid w:val="00D40A19"/>
    <w:rsid w:val="00D446CE"/>
    <w:rsid w:val="00D464C7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080B"/>
    <w:rsid w:val="00DA3E29"/>
    <w:rsid w:val="00DB15B7"/>
    <w:rsid w:val="00DB4830"/>
    <w:rsid w:val="00DB661B"/>
    <w:rsid w:val="00DC16A6"/>
    <w:rsid w:val="00DC6D48"/>
    <w:rsid w:val="00DC7A55"/>
    <w:rsid w:val="00DD22D7"/>
    <w:rsid w:val="00DD2433"/>
    <w:rsid w:val="00DD31E9"/>
    <w:rsid w:val="00DD501F"/>
    <w:rsid w:val="00DD54AC"/>
    <w:rsid w:val="00DE1FC7"/>
    <w:rsid w:val="00DE2E93"/>
    <w:rsid w:val="00DE3A10"/>
    <w:rsid w:val="00DE3DAD"/>
    <w:rsid w:val="00DE48B2"/>
    <w:rsid w:val="00DF081E"/>
    <w:rsid w:val="00DF6C35"/>
    <w:rsid w:val="00E03FDD"/>
    <w:rsid w:val="00E04B40"/>
    <w:rsid w:val="00E04D47"/>
    <w:rsid w:val="00E112D1"/>
    <w:rsid w:val="00E127BD"/>
    <w:rsid w:val="00E153D8"/>
    <w:rsid w:val="00E200FC"/>
    <w:rsid w:val="00E20EEE"/>
    <w:rsid w:val="00E368CB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3C9E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C3C9E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bidi="tr-TR"/>
    </w:rPr>
  </w:style>
  <w:style w:type="paragraph" w:styleId="AralkYok">
    <w:name w:val="No Spacing"/>
    <w:uiPriority w:val="1"/>
    <w:qFormat/>
    <w:rsid w:val="00EC3C9E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2021-11-11T13:13:00Z</dcterms:created>
  <dcterms:modified xsi:type="dcterms:W3CDTF">2021-11-11T13:13:00Z</dcterms:modified>
</cp:coreProperties>
</file>